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黑体" w:hAnsi="黑体" w:eastAsia="黑体" w:cs="宋体"/>
          <w:b/>
          <w:color w:val="auto"/>
          <w:sz w:val="36"/>
          <w:szCs w:val="36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宋体"/>
          <w:b/>
          <w:color w:val="auto"/>
          <w:sz w:val="36"/>
          <w:szCs w:val="36"/>
        </w:rPr>
        <w:t>202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宋体"/>
          <w:b/>
          <w:color w:val="auto"/>
          <w:sz w:val="36"/>
          <w:szCs w:val="36"/>
        </w:rPr>
        <w:t>年全国职业院校技能大赛 —— 健康与社会照护赛项赛题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eastAsia="zh-CN"/>
        </w:rPr>
        <w:t>（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val="en-US" w:eastAsia="zh-CN"/>
        </w:rPr>
        <w:t>三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黑体" w:hAnsi="黑体" w:eastAsia="黑体" w:cs="宋体"/>
          <w:b/>
          <w:color w:val="auto"/>
          <w:sz w:val="36"/>
          <w:szCs w:val="36"/>
        </w:rPr>
      </w:pPr>
      <w:r>
        <w:rPr>
          <w:rFonts w:hint="eastAsia" w:ascii="黑体" w:hAnsi="黑体" w:eastAsia="黑体" w:cs="宋体"/>
          <w:b/>
          <w:color w:val="auto"/>
          <w:sz w:val="36"/>
          <w:szCs w:val="36"/>
          <w:lang w:val="en-US" w:eastAsia="zh-CN"/>
        </w:rPr>
        <w:t>居家</w:t>
      </w:r>
      <w:r>
        <w:rPr>
          <w:rFonts w:hint="eastAsia" w:ascii="黑体" w:hAnsi="黑体" w:eastAsia="黑体" w:cs="宋体"/>
          <w:b/>
          <w:color w:val="auto"/>
          <w:sz w:val="36"/>
          <w:szCs w:val="36"/>
        </w:rPr>
        <w:t>模块</w:t>
      </w:r>
    </w:p>
    <w:p>
      <w:pPr>
        <w:spacing w:line="580" w:lineRule="exact"/>
        <w:rPr>
          <w:rFonts w:hint="eastAsia" w:ascii="仿宋" w:hAnsi="仿宋" w:eastAsia="仿宋" w:cs="Times New Roman"/>
          <w:b/>
          <w:bCs/>
          <w:color w:val="auto"/>
          <w:sz w:val="30"/>
          <w:szCs w:val="30"/>
        </w:rPr>
      </w:pPr>
    </w:p>
    <w:p>
      <w:pPr>
        <w:spacing w:line="580" w:lineRule="exact"/>
        <w:rPr>
          <w:rFonts w:ascii="仿宋" w:hAnsi="仿宋" w:eastAsia="仿宋" w:cs="Times New Roman"/>
          <w:b/>
          <w:bCs/>
          <w:color w:val="auto"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color w:val="auto"/>
          <w:sz w:val="30"/>
          <w:szCs w:val="30"/>
        </w:rPr>
        <w:t>模块</w:t>
      </w:r>
      <w:r>
        <w:rPr>
          <w:rFonts w:hint="eastAsia" w:ascii="仿宋" w:hAnsi="仿宋" w:eastAsia="仿宋" w:cs="Times New Roman"/>
          <w:b/>
          <w:bCs/>
          <w:color w:val="auto"/>
          <w:sz w:val="30"/>
          <w:szCs w:val="30"/>
          <w:lang w:val="en-US" w:eastAsia="zh-CN"/>
        </w:rPr>
        <w:t>案例</w:t>
      </w:r>
      <w:r>
        <w:rPr>
          <w:rFonts w:hint="eastAsia" w:ascii="仿宋" w:hAnsi="仿宋" w:eastAsia="仿宋" w:cs="Times New Roman"/>
          <w:b/>
          <w:bCs/>
          <w:color w:val="auto"/>
          <w:sz w:val="30"/>
          <w:szCs w:val="30"/>
        </w:rPr>
        <w:t>描述</w:t>
      </w:r>
    </w:p>
    <w:p>
      <w:pPr>
        <w:spacing w:line="580" w:lineRule="exact"/>
        <w:ind w:firstLine="560" w:firstLineChars="200"/>
        <w:rPr>
          <w:rFonts w:ascii="仿宋" w:hAnsi="仿宋" w:eastAsia="仿宋" w:cs="Times New Roman"/>
          <w:color w:val="auto"/>
          <w:sz w:val="28"/>
          <w:szCs w:val="28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</w:rPr>
        <w:t>孙爱华，女，</w:t>
      </w:r>
      <w:r>
        <w:rPr>
          <w:rFonts w:ascii="仿宋" w:hAnsi="仿宋" w:eastAsia="仿宋" w:cs="Times New Roman"/>
          <w:color w:val="auto"/>
          <w:sz w:val="28"/>
          <w:szCs w:val="28"/>
        </w:rPr>
        <w:t>63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岁</w:t>
      </w:r>
      <w:r>
        <w:rPr>
          <w:rFonts w:hint="eastAsia" w:ascii="仿宋" w:hAnsi="仿宋" w:eastAsia="仿宋" w:cs="Times New Roman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高血压病史1</w:t>
      </w:r>
      <w:r>
        <w:rPr>
          <w:rFonts w:ascii="仿宋" w:hAnsi="仿宋" w:eastAsia="仿宋" w:cs="Times New Roman"/>
          <w:color w:val="auto"/>
          <w:sz w:val="28"/>
          <w:szCs w:val="28"/>
        </w:rPr>
        <w:t>0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年。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个月前因突发脑梗死致右侧肢体偏瘫，言语</w:t>
      </w:r>
      <w:r>
        <w:rPr>
          <w:rFonts w:hint="eastAsia" w:ascii="仿宋" w:hAnsi="仿宋" w:eastAsia="仿宋" w:cs="Times New Roman"/>
          <w:color w:val="auto"/>
          <w:sz w:val="28"/>
          <w:szCs w:val="28"/>
          <w:lang w:eastAsia="zh-CN"/>
        </w:rPr>
        <w:t>表述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不清。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因肢体活动受限功能恢复缓慢而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脾气暴躁。老伴于3年</w:t>
      </w:r>
      <w:r>
        <w:rPr>
          <w:rFonts w:hint="eastAsia" w:ascii="仿宋" w:hAnsi="仿宋" w:eastAsia="仿宋" w:cs="Times New Roman"/>
          <w:color w:val="auto"/>
          <w:sz w:val="28"/>
          <w:szCs w:val="28"/>
          <w:lang w:eastAsia="zh-CN"/>
        </w:rPr>
        <w:t>病逝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，育有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儿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女。儿子在外地工作定期回家看望，现与未婚女儿共同居住，日常生活由女儿与照护员共同照护。今天吃早饭时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因无法表达出饭菜不和胃口的意愿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，对休班的小女儿发脾气。照护员经与小女儿沟通得知，她喜欢吃肉，饭菜中没肉也会生气，小女儿非常希望能改变现状。</w:t>
      </w:r>
    </w:p>
    <w:p>
      <w:pPr>
        <w:pStyle w:val="6"/>
        <w:framePr w:wrap="auto" w:vAnchor="margin" w:hAnchor="text" w:yAlign="inline"/>
        <w:spacing w:line="360" w:lineRule="auto"/>
        <w:rPr>
          <w:rFonts w:hint="eastAsia" w:ascii="仿宋" w:hAnsi="仿宋" w:eastAsia="仿宋" w:cs="Times New Roman"/>
          <w:b/>
          <w:bCs/>
          <w:color w:val="auto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Times New Roman"/>
          <w:b/>
          <w:bCs/>
          <w:color w:val="auto"/>
          <w:kern w:val="2"/>
          <w:sz w:val="30"/>
          <w:szCs w:val="30"/>
          <w:lang w:val="en-US" w:eastAsia="zh-CN" w:bidi="ar-SA"/>
        </w:rPr>
        <w:t>参赛选手任务</w:t>
      </w:r>
    </w:p>
    <w:p>
      <w:pPr>
        <w:ind w:firstLine="562" w:firstLineChars="200"/>
        <w:rPr>
          <w:rFonts w:ascii="仿宋" w:hAnsi="仿宋" w:eastAsia="仿宋" w:cs="Times New Roman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请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书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写照护计划、完成实际照护任务并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撰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写反思报告。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实际照护任务：</w:t>
      </w:r>
    </w:p>
    <w:p>
      <w:pPr>
        <w:numPr>
          <w:ilvl w:val="0"/>
          <w:numId w:val="1"/>
        </w:numPr>
        <w:spacing w:line="580" w:lineRule="exact"/>
        <w:rPr>
          <w:rFonts w:ascii="仿宋" w:hAnsi="仿宋" w:eastAsia="仿宋" w:cs="Times New Roman"/>
          <w:color w:val="auto"/>
          <w:sz w:val="28"/>
          <w:szCs w:val="28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</w:rPr>
        <w:t>请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为她摆放良肢位</w:t>
      </w:r>
    </w:p>
    <w:p>
      <w:pPr>
        <w:numPr>
          <w:ilvl w:val="0"/>
          <w:numId w:val="1"/>
        </w:numPr>
        <w:spacing w:line="580" w:lineRule="exact"/>
        <w:rPr>
          <w:rFonts w:ascii="仿宋" w:hAnsi="仿宋" w:eastAsia="仿宋" w:cs="Times New Roman"/>
          <w:color w:val="auto"/>
          <w:sz w:val="28"/>
          <w:szCs w:val="28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</w:rPr>
        <w:t>请指导她进行语言训练</w:t>
      </w:r>
    </w:p>
    <w:p>
      <w:pPr>
        <w:numPr>
          <w:ilvl w:val="0"/>
          <w:numId w:val="1"/>
        </w:numPr>
        <w:spacing w:line="580" w:lineRule="exact"/>
        <w:rPr>
          <w:rFonts w:ascii="仿宋" w:hAnsi="仿宋" w:eastAsia="仿宋" w:cs="Times New Roman"/>
          <w:color w:val="auto"/>
          <w:sz w:val="28"/>
          <w:szCs w:val="28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</w:rPr>
        <w:t>请指导她改变不良的生活方式</w:t>
      </w:r>
    </w:p>
    <w:p>
      <w:pPr>
        <w:rPr>
          <w:color w:val="auto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0000" w:usb1="00000000" w:usb2="00000000" w:usb3="00000000" w:csb0="00000000" w:csb1="00000000"/>
  </w:font>
  <w:font w:name="宋体">
    <w:altName w:val="宋体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方正楷体_GBK">
    <w:altName w:val="汉仪楷体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楷体简">
    <w:panose1 w:val="02010600000101010101"/>
    <w:charset w:val="86"/>
    <w:family w:val="auto"/>
    <w:pitch w:val="default"/>
    <w:sig w:usb0="00000000" w:usb1="00000000" w:usb2="00000000" w:usb3="00000000" w:csb0="000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214DB5"/>
    <w:multiLevelType w:val="multilevel"/>
    <w:tmpl w:val="19214DB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9454C9"/>
    <w:rsid w:val="094072D9"/>
    <w:rsid w:val="0D602840"/>
    <w:rsid w:val="2E4204DA"/>
    <w:rsid w:val="41810156"/>
    <w:rsid w:val="4D4F3470"/>
    <w:rsid w:val="4ED23F2F"/>
    <w:rsid w:val="50CE5DCE"/>
    <w:rsid w:val="5E9454C9"/>
    <w:rsid w:val="61A71525"/>
    <w:rsid w:val="723C54A0"/>
    <w:rsid w:val="7A13773A"/>
    <w:rsid w:val="F75B3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unhideWhenUsed/>
    <w:qFormat/>
    <w:uiPriority w:val="1"/>
    <w:pPr>
      <w:spacing w:after="120"/>
    </w:pPr>
  </w:style>
  <w:style w:type="paragraph" w:customStyle="1" w:styleId="6">
    <w:name w:val="正文 A"/>
    <w:qFormat/>
    <w:uiPriority w:val="0"/>
    <w:pPr>
      <w:framePr w:wrap="around" w:vAnchor="margin" w:hAnchor="text" w:y="1"/>
      <w:widowControl w:val="0"/>
      <w:jc w:val="both"/>
    </w:pPr>
    <w:rPr>
      <w:rFonts w:ascii="Calibri" w:hAnsi="Calibri" w:eastAsia="Calibri" w:cs="Calibri"/>
      <w:color w:val="000000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298</Words>
  <Characters>303</Characters>
  <Lines>0</Lines>
  <Paragraphs>0</Paragraphs>
  <TotalTime>0</TotalTime>
  <ScaleCrop>false</ScaleCrop>
  <LinksUpToDate>false</LinksUpToDate>
  <CharactersWithSpaces>305</CharactersWithSpaces>
  <Application>WPS Office_3.9.4.6407_F1E327BC-269C-435d-A152-05C5408002CA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2021-11-30T22:20:00Z</dcterms:created>
  <dc:creator>111</dc:creator>
  <cp:lastModifiedBy>小乙</cp:lastModifiedBy>
  <dcterms:modified xsi:type="dcterms:W3CDTF">2022-02-16T10:40:34Z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2052-3.9.4.6407</vt:lpwstr>
  </property>
  <property fmtid="{D5CDD505-2E9C-101B-9397-08002B2CF9AE}" pid="3" name="ICV">
    <vt:lpwstr>47CF97C924D146349683DB7F7A02037B</vt:lpwstr>
  </property>
</Properties>
</file>